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55F21" w14:textId="77777777" w:rsidR="00A54B96" w:rsidRDefault="00A54B96" w:rsidP="00A54B96">
      <w:r>
        <w:t xml:space="preserve">Tytuł: </w:t>
      </w:r>
      <w:r w:rsidR="00B8774F">
        <w:t>Częściowy p</w:t>
      </w:r>
      <w:r w:rsidR="00412242">
        <w:t>rz</w:t>
      </w:r>
      <w:r w:rsidR="00E22B98">
        <w:t xml:space="preserve">edterminowy wykup </w:t>
      </w:r>
      <w:r w:rsidR="0078146F" w:rsidRPr="0078146F">
        <w:t xml:space="preserve">obligacji </w:t>
      </w:r>
      <w:r w:rsidR="0078146F" w:rsidRPr="00B44952">
        <w:t xml:space="preserve">serii </w:t>
      </w:r>
      <w:r w:rsidR="00E22B98">
        <w:t>J i serii R</w:t>
      </w:r>
      <w:r w:rsidR="0078146F" w:rsidRPr="0078146F">
        <w:t xml:space="preserve"> </w:t>
      </w:r>
    </w:p>
    <w:p w14:paraId="21EF7A10" w14:textId="77777777" w:rsidR="00B44952" w:rsidRDefault="00B44952" w:rsidP="00A54B96">
      <w:r>
        <w:t xml:space="preserve">Raport Bieżący nr </w:t>
      </w:r>
      <w:r w:rsidR="00AF1904">
        <w:t>1</w:t>
      </w:r>
      <w:r w:rsidR="003724DC">
        <w:t>6</w:t>
      </w:r>
      <w:bookmarkStart w:id="0" w:name="_GoBack"/>
      <w:bookmarkEnd w:id="0"/>
      <w:r w:rsidRPr="00B44952">
        <w:t>/201</w:t>
      </w:r>
      <w:r w:rsidR="00AF1904">
        <w:t>9</w:t>
      </w:r>
    </w:p>
    <w:p w14:paraId="7B2A8210" w14:textId="32E52B0F" w:rsidR="00F072A7" w:rsidRDefault="009C79F3" w:rsidP="00F072A7">
      <w:pPr>
        <w:jc w:val="both"/>
      </w:pPr>
      <w:r w:rsidRPr="009C79F3">
        <w:t xml:space="preserve">Zarząd spółki pod firmą </w:t>
      </w:r>
      <w:proofErr w:type="spellStart"/>
      <w:r>
        <w:t>Legimi</w:t>
      </w:r>
      <w:proofErr w:type="spellEnd"/>
      <w:r>
        <w:t xml:space="preserve"> S</w:t>
      </w:r>
      <w:r w:rsidR="00E50BB3">
        <w:t xml:space="preserve">.A. </w:t>
      </w:r>
      <w:r w:rsidRPr="009C79F3">
        <w:t xml:space="preserve">z siedzibą w </w:t>
      </w:r>
      <w:r>
        <w:t xml:space="preserve">Poznaniu </w:t>
      </w:r>
      <w:r w:rsidRPr="009C79F3">
        <w:t xml:space="preserve">(„Emitent” lub „Spółka”) informuje, iż w dniu </w:t>
      </w:r>
      <w:r w:rsidR="00784B30">
        <w:t>10</w:t>
      </w:r>
      <w:r w:rsidR="00654AFD">
        <w:t xml:space="preserve"> </w:t>
      </w:r>
      <w:r w:rsidR="00E22B98">
        <w:t xml:space="preserve">lipca </w:t>
      </w:r>
      <w:r w:rsidR="00654AFD">
        <w:t>201</w:t>
      </w:r>
      <w:r w:rsidR="00AF1904">
        <w:t>9</w:t>
      </w:r>
      <w:r w:rsidR="00654AFD">
        <w:t xml:space="preserve"> </w:t>
      </w:r>
      <w:r w:rsidRPr="009C79F3">
        <w:t>r.</w:t>
      </w:r>
      <w:r w:rsidR="00FF395E">
        <w:t xml:space="preserve"> </w:t>
      </w:r>
      <w:r w:rsidRPr="009C79F3">
        <w:t xml:space="preserve">Emitent </w:t>
      </w:r>
      <w:r w:rsidR="00E22B98">
        <w:t>dokonał przedterminowego wykupu</w:t>
      </w:r>
      <w:r w:rsidR="00CA1B33">
        <w:t xml:space="preserve"> 52</w:t>
      </w:r>
      <w:r w:rsidR="00FD3744">
        <w:t>2</w:t>
      </w:r>
      <w:r w:rsidR="00540D8A">
        <w:t xml:space="preserve"> </w:t>
      </w:r>
      <w:r w:rsidR="00E22B98" w:rsidRPr="00E50BB3">
        <w:t>(s</w:t>
      </w:r>
      <w:r w:rsidR="00E22B98">
        <w:t xml:space="preserve">łownie: </w:t>
      </w:r>
      <w:r w:rsidR="00CA1B33">
        <w:t>pię</w:t>
      </w:r>
      <w:r w:rsidR="00B925A5">
        <w:t xml:space="preserve">ciuset </w:t>
      </w:r>
      <w:r w:rsidR="00CA1B33">
        <w:t>dw</w:t>
      </w:r>
      <w:r w:rsidR="00B925A5">
        <w:t>udziestu dwóch</w:t>
      </w:r>
      <w:r w:rsidR="00E22B98">
        <w:t xml:space="preserve">) sztuk obligacji serii J na łączną kwotę </w:t>
      </w:r>
      <w:r w:rsidR="00CA1B33">
        <w:t>52</w:t>
      </w:r>
      <w:r w:rsidR="00FD3744">
        <w:t>2</w:t>
      </w:r>
      <w:r w:rsidR="00CA1B33">
        <w:t xml:space="preserve">.000,00 </w:t>
      </w:r>
      <w:r w:rsidR="00E22B98" w:rsidRPr="00E50BB3">
        <w:t>(s</w:t>
      </w:r>
      <w:r w:rsidR="00E22B98">
        <w:t xml:space="preserve">łownie: </w:t>
      </w:r>
      <w:r w:rsidR="00CA1B33">
        <w:t>pię</w:t>
      </w:r>
      <w:r w:rsidR="00B925A5">
        <w:t>ciu</w:t>
      </w:r>
      <w:r w:rsidR="00CA1B33">
        <w:t>set dw</w:t>
      </w:r>
      <w:r w:rsidR="00B925A5">
        <w:t xml:space="preserve">udziestu </w:t>
      </w:r>
      <w:r w:rsidR="00FD3744">
        <w:t>dw</w:t>
      </w:r>
      <w:r w:rsidR="00B925A5">
        <w:t xml:space="preserve">óch </w:t>
      </w:r>
      <w:r w:rsidR="00CA1B33">
        <w:t>tysi</w:t>
      </w:r>
      <w:r w:rsidR="00B925A5">
        <w:t>ę</w:t>
      </w:r>
      <w:r w:rsidR="00FD3744">
        <w:t>c</w:t>
      </w:r>
      <w:r w:rsidR="00B925A5">
        <w:t>y</w:t>
      </w:r>
      <w:r w:rsidR="00E22B98">
        <w:t>)</w:t>
      </w:r>
      <w:r w:rsidR="00E22B98" w:rsidRPr="009C79F3">
        <w:t xml:space="preserve"> </w:t>
      </w:r>
      <w:r w:rsidR="00E22B98">
        <w:t xml:space="preserve">złotych oraz </w:t>
      </w:r>
      <w:r w:rsidR="00CA1B33">
        <w:t>559</w:t>
      </w:r>
      <w:r w:rsidR="00E22B98">
        <w:t xml:space="preserve"> </w:t>
      </w:r>
      <w:r w:rsidR="00E22B98" w:rsidRPr="00E50BB3">
        <w:t>(s</w:t>
      </w:r>
      <w:r w:rsidR="00E22B98">
        <w:t xml:space="preserve">łownie: </w:t>
      </w:r>
      <w:r w:rsidR="00CA1B33">
        <w:t>pię</w:t>
      </w:r>
      <w:r w:rsidR="00B925A5">
        <w:t>ciu</w:t>
      </w:r>
      <w:r w:rsidR="00CA1B33">
        <w:t>set pięćdziesi</w:t>
      </w:r>
      <w:r w:rsidR="00B925A5">
        <w:t>ęciu</w:t>
      </w:r>
      <w:r w:rsidR="00CA1B33">
        <w:t xml:space="preserve"> dziewię</w:t>
      </w:r>
      <w:r w:rsidR="00B925A5">
        <w:t>ciu</w:t>
      </w:r>
      <w:r w:rsidR="00CA1B33">
        <w:t>)</w:t>
      </w:r>
      <w:r w:rsidR="00E22B98">
        <w:t xml:space="preserve"> sztuk obligacji serii R na łączną kwotę </w:t>
      </w:r>
      <w:r w:rsidR="00CA1B33">
        <w:t>559.000,00</w:t>
      </w:r>
      <w:r w:rsidR="00540D8A" w:rsidRPr="00E50BB3">
        <w:t xml:space="preserve"> </w:t>
      </w:r>
      <w:r w:rsidR="00E22B98" w:rsidRPr="00E50BB3">
        <w:t>(s</w:t>
      </w:r>
      <w:r w:rsidR="00E22B98">
        <w:t xml:space="preserve">łownie: </w:t>
      </w:r>
      <w:r w:rsidR="00CA1B33">
        <w:t>pię</w:t>
      </w:r>
      <w:r w:rsidR="00B925A5">
        <w:t>cius</w:t>
      </w:r>
      <w:r w:rsidR="00CA1B33">
        <w:t>et pięćdziesi</w:t>
      </w:r>
      <w:r w:rsidR="00B925A5">
        <w:t>ęciu</w:t>
      </w:r>
      <w:r w:rsidR="00CA1B33">
        <w:t xml:space="preserve"> dziewię</w:t>
      </w:r>
      <w:r w:rsidR="00B925A5">
        <w:t>ciu</w:t>
      </w:r>
      <w:r w:rsidR="00CA1B33">
        <w:t xml:space="preserve"> tysięcy</w:t>
      </w:r>
      <w:r w:rsidR="00E22B98">
        <w:t>)</w:t>
      </w:r>
      <w:r w:rsidR="00E22B98" w:rsidRPr="009C79F3">
        <w:t xml:space="preserve"> </w:t>
      </w:r>
      <w:r w:rsidR="00E22B98">
        <w:t xml:space="preserve">złotych. </w:t>
      </w:r>
      <w:r w:rsidR="00E22B98" w:rsidRPr="00E22B98">
        <w:t>Spółka dokona</w:t>
      </w:r>
      <w:r w:rsidR="00FF395E">
        <w:t>ła</w:t>
      </w:r>
      <w:r w:rsidR="00E22B98" w:rsidRPr="00E22B98">
        <w:t xml:space="preserve"> </w:t>
      </w:r>
      <w:r w:rsidR="00FF395E">
        <w:t>w</w:t>
      </w:r>
      <w:r w:rsidR="00E22B98" w:rsidRPr="00E22B98">
        <w:t xml:space="preserve">ykupu poprzez </w:t>
      </w:r>
      <w:r w:rsidR="0011763C">
        <w:t>zawarcie dobrowolnych umów z obligatariuszami na jednakowych, wskazanych poniżej warunkach</w:t>
      </w:r>
      <w:r w:rsidR="00E22B98">
        <w:t xml:space="preserve">. </w:t>
      </w:r>
      <w:r w:rsidR="00E22B98" w:rsidRPr="00E22B98">
        <w:t xml:space="preserve">Wykupione Obligacje podlegają umorzeniu. </w:t>
      </w:r>
      <w:r w:rsidR="00F072A7">
        <w:t>Częściowy przedterminowy w</w:t>
      </w:r>
      <w:r w:rsidR="00F072A7" w:rsidRPr="00B8774F">
        <w:t xml:space="preserve">ykup nastąpił według wartości nominalnej obligacji powiększonej o kwotę odsetek należnych </w:t>
      </w:r>
      <w:r w:rsidR="0011763C">
        <w:t>do dnia wykupu danej serii</w:t>
      </w:r>
      <w:r w:rsidR="00F072A7" w:rsidRPr="00B8774F">
        <w:t xml:space="preserve">. Łączna kwota wykupu </w:t>
      </w:r>
      <w:r w:rsidR="00784B30">
        <w:t xml:space="preserve">wraz z odsetkami </w:t>
      </w:r>
      <w:r w:rsidR="00F072A7" w:rsidRPr="00B8774F">
        <w:t xml:space="preserve">wyniosła </w:t>
      </w:r>
      <w:r w:rsidR="00CA1B33">
        <w:t>1.0</w:t>
      </w:r>
      <w:r w:rsidR="00784B30">
        <w:t>90</w:t>
      </w:r>
      <w:r w:rsidR="00CA1B33">
        <w:t>.</w:t>
      </w:r>
      <w:r w:rsidR="00784B30">
        <w:t>478</w:t>
      </w:r>
      <w:r w:rsidR="00CA1B33">
        <w:t>,</w:t>
      </w:r>
      <w:r w:rsidR="00784B30">
        <w:t>5</w:t>
      </w:r>
      <w:r w:rsidR="00CA1B33">
        <w:t xml:space="preserve">0 </w:t>
      </w:r>
      <w:r w:rsidR="00784B30">
        <w:t xml:space="preserve">zł </w:t>
      </w:r>
      <w:r w:rsidR="00CA1B33">
        <w:t xml:space="preserve">(jeden milion </w:t>
      </w:r>
      <w:r w:rsidR="00784B30">
        <w:t xml:space="preserve">dziewięćdziesiąt </w:t>
      </w:r>
      <w:r w:rsidR="00CA1B33">
        <w:t>tysięcy</w:t>
      </w:r>
      <w:r w:rsidR="00784B30">
        <w:t xml:space="preserve"> czterysta siedemdziesiąt osiem złotych pięćdziesiąt groszy</w:t>
      </w:r>
      <w:r w:rsidR="00CA1B33">
        <w:t>)</w:t>
      </w:r>
      <w:r w:rsidR="00F072A7" w:rsidRPr="00B8774F">
        <w:t>. </w:t>
      </w:r>
    </w:p>
    <w:p w14:paraId="28CCA03E" w14:textId="4ABE2240" w:rsidR="00B8774F" w:rsidRDefault="00FF395E" w:rsidP="002525AB">
      <w:pPr>
        <w:jc w:val="both"/>
      </w:pPr>
      <w:r>
        <w:t xml:space="preserve">Zobowiązania Emitenta wobec obligatariuszy z tytułu </w:t>
      </w:r>
      <w:r w:rsidR="00B8774F">
        <w:t xml:space="preserve">częściowego przedterminowego </w:t>
      </w:r>
      <w:r>
        <w:t>wykupu obligacji</w:t>
      </w:r>
      <w:r w:rsidR="00F072A7">
        <w:t xml:space="preserve"> serii J oraz obligacji serii R</w:t>
      </w:r>
      <w:r>
        <w:t xml:space="preserve"> zostały umownie potrącone ze zobowiązaniem obligatariuszy do </w:t>
      </w:r>
      <w:r w:rsidR="00F072A7" w:rsidRPr="00F072A7">
        <w:t>wp</w:t>
      </w:r>
      <w:r w:rsidR="00F072A7">
        <w:t>ł</w:t>
      </w:r>
      <w:r w:rsidR="00F072A7" w:rsidRPr="00F072A7">
        <w:t>at</w:t>
      </w:r>
      <w:r w:rsidR="00F072A7">
        <w:t xml:space="preserve">y </w:t>
      </w:r>
      <w:r w:rsidRPr="00F072A7">
        <w:t>na</w:t>
      </w:r>
      <w:r w:rsidR="00F072A7">
        <w:t xml:space="preserve"> objęcie obligacji</w:t>
      </w:r>
      <w:r>
        <w:t xml:space="preserve"> serii U</w:t>
      </w:r>
      <w:r w:rsidR="00F072A7">
        <w:t xml:space="preserve"> do kwoty w wysokości </w:t>
      </w:r>
      <w:r w:rsidR="00CA1B33">
        <w:t>1.08</w:t>
      </w:r>
      <w:r w:rsidR="00FD3744">
        <w:t>1</w:t>
      </w:r>
      <w:r w:rsidR="00CA1B33">
        <w:t>.000,00 (jed</w:t>
      </w:r>
      <w:r w:rsidR="00B925A5">
        <w:t>nego</w:t>
      </w:r>
      <w:r w:rsidR="00CA1B33">
        <w:t xml:space="preserve"> milion</w:t>
      </w:r>
      <w:r w:rsidR="00B925A5">
        <w:t>a</w:t>
      </w:r>
      <w:r w:rsidR="00CA1B33">
        <w:t xml:space="preserve"> osiemdziesi</w:t>
      </w:r>
      <w:r w:rsidR="00B925A5">
        <w:t xml:space="preserve">ęciu </w:t>
      </w:r>
      <w:r w:rsidR="00FD3744">
        <w:t>jeden</w:t>
      </w:r>
      <w:r w:rsidR="00CA1B33">
        <w:t xml:space="preserve"> tysięcy) złotych</w:t>
      </w:r>
      <w:r>
        <w:t>, wobec czego p</w:t>
      </w:r>
      <w:r w:rsidR="00E22B98" w:rsidRPr="00E22B98">
        <w:t>osiadacze wykupionych obligacji serii J</w:t>
      </w:r>
      <w:r w:rsidR="00E22B98">
        <w:t xml:space="preserve"> i serii R</w:t>
      </w:r>
      <w:r w:rsidR="00E22B98" w:rsidRPr="00E22B98">
        <w:t xml:space="preserve"> zosta</w:t>
      </w:r>
      <w:r w:rsidR="00E22B98">
        <w:t>ną</w:t>
      </w:r>
      <w:r w:rsidR="00E22B98" w:rsidRPr="00E22B98">
        <w:t xml:space="preserve"> obligatariuszami emitowanych obligacji serii</w:t>
      </w:r>
      <w:r w:rsidR="003724DC">
        <w:t xml:space="preserve"> </w:t>
      </w:r>
      <w:r w:rsidR="00E22B98">
        <w:t>U</w:t>
      </w:r>
      <w:r w:rsidR="003724DC">
        <w:t xml:space="preserve"> w dniu ich przydziału</w:t>
      </w:r>
      <w:r>
        <w:t xml:space="preserve">. </w:t>
      </w:r>
    </w:p>
    <w:p w14:paraId="4D2C2AE3" w14:textId="3E73EC6E" w:rsidR="003724DC" w:rsidRDefault="003724DC" w:rsidP="002525AB">
      <w:pPr>
        <w:jc w:val="both"/>
      </w:pPr>
      <w:r w:rsidRPr="003724DC">
        <w:t>W wyniku przedterminowego częściowego wykupu</w:t>
      </w:r>
      <w:r>
        <w:t xml:space="preserve">, </w:t>
      </w:r>
      <w:r w:rsidRPr="003724DC">
        <w:t>aktualna wartość nominalna obligacji</w:t>
      </w:r>
      <w:r>
        <w:t xml:space="preserve"> serii J</w:t>
      </w:r>
      <w:r w:rsidRPr="003724DC">
        <w:t xml:space="preserve">, które zostały wyemitowane przez </w:t>
      </w:r>
      <w:r>
        <w:t xml:space="preserve">Emitenta </w:t>
      </w:r>
      <w:r w:rsidRPr="003724DC">
        <w:t xml:space="preserve">w dniu </w:t>
      </w:r>
      <w:r>
        <w:t>25</w:t>
      </w:r>
      <w:r w:rsidRPr="003724DC">
        <w:t>.0</w:t>
      </w:r>
      <w:r>
        <w:t>9</w:t>
      </w:r>
      <w:r w:rsidRPr="003724DC">
        <w:t>.201</w:t>
      </w:r>
      <w:r>
        <w:t>7</w:t>
      </w:r>
      <w:r w:rsidRPr="003724DC">
        <w:t xml:space="preserve"> r. w łącznej wartości </w:t>
      </w:r>
      <w:r>
        <w:t>3,0</w:t>
      </w:r>
      <w:r w:rsidRPr="003724DC">
        <w:t xml:space="preserve"> mln zł, </w:t>
      </w:r>
      <w:r w:rsidR="0011763C">
        <w:t xml:space="preserve">a które są zapadalne 25.09.2019 r., </w:t>
      </w:r>
      <w:r w:rsidRPr="003724DC">
        <w:t xml:space="preserve">wynosi </w:t>
      </w:r>
      <w:r w:rsidR="00CA1B33">
        <w:t>2,47</w:t>
      </w:r>
      <w:r w:rsidR="00FD3744">
        <w:t>8</w:t>
      </w:r>
      <w:r w:rsidR="00CA1B33">
        <w:t xml:space="preserve"> </w:t>
      </w:r>
      <w:r w:rsidRPr="003724DC">
        <w:t>mln zł</w:t>
      </w:r>
      <w:r>
        <w:t>, a</w:t>
      </w:r>
      <w:r w:rsidRPr="003724DC">
        <w:t xml:space="preserve"> aktualna wartość nominalna obligacji</w:t>
      </w:r>
      <w:r>
        <w:t xml:space="preserve"> serii R</w:t>
      </w:r>
      <w:r w:rsidRPr="003724DC">
        <w:t xml:space="preserve">, które zostały wyemitowane przez </w:t>
      </w:r>
      <w:r>
        <w:t xml:space="preserve">Emitenta </w:t>
      </w:r>
      <w:r w:rsidRPr="003724DC">
        <w:t xml:space="preserve">w dniu </w:t>
      </w:r>
      <w:r>
        <w:t>27</w:t>
      </w:r>
      <w:r w:rsidRPr="003724DC">
        <w:t>.</w:t>
      </w:r>
      <w:r>
        <w:t>11</w:t>
      </w:r>
      <w:r w:rsidRPr="003724DC">
        <w:t>.201</w:t>
      </w:r>
      <w:r>
        <w:t>8</w:t>
      </w:r>
      <w:r w:rsidRPr="003724DC">
        <w:t xml:space="preserve"> r. </w:t>
      </w:r>
      <w:r w:rsidR="0011763C">
        <w:t xml:space="preserve">i które są zapadalne 27.11.2019 r., </w:t>
      </w:r>
      <w:r w:rsidRPr="003724DC">
        <w:t xml:space="preserve">w łącznej wartości </w:t>
      </w:r>
      <w:r>
        <w:t>2,4</w:t>
      </w:r>
      <w:r w:rsidRPr="003724DC">
        <w:t xml:space="preserve"> mln zł, wynosi</w:t>
      </w:r>
      <w:r w:rsidR="00CA1B33">
        <w:t xml:space="preserve"> 1,841</w:t>
      </w:r>
      <w:r w:rsidRPr="003724DC">
        <w:t xml:space="preserve"> mln zł.</w:t>
      </w:r>
    </w:p>
    <w:p w14:paraId="3276216E" w14:textId="77777777" w:rsidR="009C79F3" w:rsidRDefault="009C79F3" w:rsidP="00A54B96"/>
    <w:p w14:paraId="78ED4011" w14:textId="77777777" w:rsidR="00A54B96" w:rsidRDefault="00A54B96" w:rsidP="00A54B96">
      <w:r>
        <w:t xml:space="preserve">Podstawa prawna: </w:t>
      </w:r>
    </w:p>
    <w:p w14:paraId="40BFB47A" w14:textId="77777777" w:rsidR="00A54B96" w:rsidRDefault="00B52A69" w:rsidP="00A54B96">
      <w:r w:rsidRPr="00B52A69">
        <w:t>Art. 17 ust. 1 MAR - informacje poufne.</w:t>
      </w:r>
    </w:p>
    <w:p w14:paraId="157B802B" w14:textId="77777777" w:rsidR="00A576D4" w:rsidRDefault="00A576D4" w:rsidP="00A54B96"/>
    <w:p w14:paraId="3DF0AEEA" w14:textId="77777777" w:rsidR="00A54B96" w:rsidRDefault="00A54B96" w:rsidP="00A54B96">
      <w:r>
        <w:t>Osoby reprezentujące podmiot:</w:t>
      </w:r>
    </w:p>
    <w:p w14:paraId="557310D0" w14:textId="77777777" w:rsidR="00A54B96" w:rsidRDefault="00A54B96" w:rsidP="00A54B96">
      <w:r>
        <w:t xml:space="preserve">Mikołaj </w:t>
      </w:r>
      <w:proofErr w:type="spellStart"/>
      <w:r>
        <w:t>Małaczyński</w:t>
      </w:r>
      <w:proofErr w:type="spellEnd"/>
      <w:r>
        <w:t xml:space="preserve"> - Prezes Zarządu </w:t>
      </w:r>
    </w:p>
    <w:p w14:paraId="3A58D22E" w14:textId="77777777" w:rsidR="004D4DC2" w:rsidRDefault="00A54B96" w:rsidP="00A54B96">
      <w:r>
        <w:t xml:space="preserve">Mateusz </w:t>
      </w:r>
      <w:proofErr w:type="spellStart"/>
      <w:r>
        <w:t>Frukacz</w:t>
      </w:r>
      <w:proofErr w:type="spellEnd"/>
      <w:r>
        <w:t xml:space="preserve"> - Członek Zarządu</w:t>
      </w:r>
    </w:p>
    <w:sectPr w:rsidR="004D4DC2" w:rsidSect="004D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96"/>
    <w:rsid w:val="000049F9"/>
    <w:rsid w:val="0003437C"/>
    <w:rsid w:val="00104DB6"/>
    <w:rsid w:val="001051CE"/>
    <w:rsid w:val="0011763C"/>
    <w:rsid w:val="00124F4C"/>
    <w:rsid w:val="00152C4F"/>
    <w:rsid w:val="00212B39"/>
    <w:rsid w:val="0024473F"/>
    <w:rsid w:val="002525AB"/>
    <w:rsid w:val="002E1648"/>
    <w:rsid w:val="003724DC"/>
    <w:rsid w:val="003801EB"/>
    <w:rsid w:val="00412242"/>
    <w:rsid w:val="00447A0C"/>
    <w:rsid w:val="004D2E95"/>
    <w:rsid w:val="004D4DC2"/>
    <w:rsid w:val="005242BD"/>
    <w:rsid w:val="00540D8A"/>
    <w:rsid w:val="005607A6"/>
    <w:rsid w:val="00575004"/>
    <w:rsid w:val="005F1D59"/>
    <w:rsid w:val="00654AFD"/>
    <w:rsid w:val="006A5E5E"/>
    <w:rsid w:val="006E5319"/>
    <w:rsid w:val="0078146F"/>
    <w:rsid w:val="00784B30"/>
    <w:rsid w:val="007F7B78"/>
    <w:rsid w:val="00813B56"/>
    <w:rsid w:val="008369D9"/>
    <w:rsid w:val="00853195"/>
    <w:rsid w:val="008B794F"/>
    <w:rsid w:val="00911677"/>
    <w:rsid w:val="009521D9"/>
    <w:rsid w:val="00985F97"/>
    <w:rsid w:val="00992F1E"/>
    <w:rsid w:val="009C79F3"/>
    <w:rsid w:val="009E14A1"/>
    <w:rsid w:val="009F6D25"/>
    <w:rsid w:val="00A131E8"/>
    <w:rsid w:val="00A31DA0"/>
    <w:rsid w:val="00A54B96"/>
    <w:rsid w:val="00A576D4"/>
    <w:rsid w:val="00A83FC8"/>
    <w:rsid w:val="00AD666A"/>
    <w:rsid w:val="00AF1904"/>
    <w:rsid w:val="00B44952"/>
    <w:rsid w:val="00B52A69"/>
    <w:rsid w:val="00B8774F"/>
    <w:rsid w:val="00B925A5"/>
    <w:rsid w:val="00BC3C3E"/>
    <w:rsid w:val="00C222B3"/>
    <w:rsid w:val="00C356CD"/>
    <w:rsid w:val="00C65BD4"/>
    <w:rsid w:val="00CA1B33"/>
    <w:rsid w:val="00CB42DC"/>
    <w:rsid w:val="00CD0DC8"/>
    <w:rsid w:val="00D01600"/>
    <w:rsid w:val="00D86041"/>
    <w:rsid w:val="00DF1CE8"/>
    <w:rsid w:val="00E22B98"/>
    <w:rsid w:val="00E2646F"/>
    <w:rsid w:val="00E50BB3"/>
    <w:rsid w:val="00E67EAE"/>
    <w:rsid w:val="00E718EA"/>
    <w:rsid w:val="00E82A44"/>
    <w:rsid w:val="00F072A7"/>
    <w:rsid w:val="00F23A5C"/>
    <w:rsid w:val="00F3405B"/>
    <w:rsid w:val="00F75259"/>
    <w:rsid w:val="00FD3744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5C72"/>
  <w15:docId w15:val="{0F9BF605-3FD3-46DC-B965-69D32B10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E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E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023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2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65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86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191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5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2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53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41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Andrzej Tabaka</cp:lastModifiedBy>
  <cp:revision>2</cp:revision>
  <cp:lastPrinted>2017-12-01T16:20:00Z</cp:lastPrinted>
  <dcterms:created xsi:type="dcterms:W3CDTF">2019-09-24T13:11:00Z</dcterms:created>
  <dcterms:modified xsi:type="dcterms:W3CDTF">2019-09-24T13:11:00Z</dcterms:modified>
</cp:coreProperties>
</file>